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73" w:rsidRDefault="004960FD">
      <w:r>
        <w:t xml:space="preserve">                           </w:t>
      </w:r>
      <w:r w:rsidR="00EC394F">
        <w:t xml:space="preserve">   </w:t>
      </w:r>
      <w:r>
        <w:t xml:space="preserve">   </w:t>
      </w:r>
      <w:r w:rsidR="001A34B1">
        <w:t>El Pintor Vidal García triunfa en Bar</w:t>
      </w:r>
      <w:r>
        <w:t xml:space="preserve">celona </w:t>
      </w:r>
    </w:p>
    <w:p w:rsidR="001A34B1" w:rsidRDefault="001A34B1"/>
    <w:p w:rsidR="001A34B1" w:rsidRDefault="001A34B1">
      <w:r>
        <w:t>Vidal García, pintor de dos espacios, Cataluña y Extremadura. Barcelona y Mesas de Ibor.</w:t>
      </w:r>
    </w:p>
    <w:p w:rsidR="001A34B1" w:rsidRDefault="001A34B1"/>
    <w:p w:rsidR="001A34B1" w:rsidRDefault="001A34B1">
      <w:r>
        <w:t>Mi amigo Vidal</w:t>
      </w:r>
      <w:r w:rsidR="004960FD">
        <w:t xml:space="preserve"> me invita a su  exposición</w:t>
      </w:r>
      <w:r>
        <w:t xml:space="preserve"> de pintura en Barcelona.</w:t>
      </w:r>
    </w:p>
    <w:p w:rsidR="001A34B1" w:rsidRDefault="001A34B1">
      <w:r>
        <w:t xml:space="preserve">Cuando llego el Ateneo del </w:t>
      </w:r>
      <w:proofErr w:type="spellStart"/>
      <w:r>
        <w:t>Clot</w:t>
      </w:r>
      <w:proofErr w:type="spellEnd"/>
      <w:r>
        <w:t>, apenas tengo tiempo de cruzar cuatro palabras con él porque de golpe se hace un silencio absoluto y comienza la presentación.</w:t>
      </w:r>
    </w:p>
    <w:p w:rsidR="001A34B1" w:rsidRDefault="001A34B1">
      <w:r>
        <w:t xml:space="preserve">Nada más acabar </w:t>
      </w:r>
      <w:r w:rsidR="001769E5">
        <w:t xml:space="preserve">el discurso </w:t>
      </w:r>
      <w:r>
        <w:t>el salón se convierte en un jolgorio. Con el cava la gente se anima y van subiendo los decibelios.</w:t>
      </w:r>
    </w:p>
    <w:p w:rsidR="001A34B1" w:rsidRDefault="001A34B1">
      <w:r>
        <w:t>Entre saludos vamos conversando con pintores, poetas, profesores y una pintora rusa muy rubia que se introduce en el círculo y nos habla de sus cu</w:t>
      </w:r>
      <w:r w:rsidR="004960FD">
        <w:t>adros y de la inmensidad de la e</w:t>
      </w:r>
      <w:r w:rsidR="001B11A1">
        <w:t>s</w:t>
      </w:r>
      <w:r w:rsidR="004960FD">
        <w:t xml:space="preserve">tepa rusa y </w:t>
      </w:r>
      <w:r>
        <w:t xml:space="preserve"> Siberia.</w:t>
      </w:r>
    </w:p>
    <w:p w:rsidR="006C65C1" w:rsidRDefault="006C65C1">
      <w:r>
        <w:t>Tirando de recuerdos les cuento los años  en que me bañaba con Vidal en los charcos del río de su pueblo, el Ibor, en un agua de una transparencia inverosímil, bajo un cielo espectacularmente azul.</w:t>
      </w:r>
    </w:p>
    <w:p w:rsidR="006C65C1" w:rsidRDefault="006C65C1">
      <w:r>
        <w:t>Se habla de pintura, de sanidad, de la enseñanza,…, de esto, de aquello y de lo demás allá. Sin embargo, en medio del guirigay, me entra de golpe una congoja al ver que están recogiendo las mesas</w:t>
      </w:r>
      <w:r w:rsidR="001769E5">
        <w:t>, la exposición se acaba</w:t>
      </w:r>
      <w:r>
        <w:t xml:space="preserve"> y apenas he tenido tiempo de hablar con mi amigo Vidal</w:t>
      </w:r>
      <w:r w:rsidR="001B11A1">
        <w:t>.</w:t>
      </w:r>
    </w:p>
    <w:p w:rsidR="001B11A1" w:rsidRDefault="001B11A1">
      <w:r>
        <w:t>En estos tiempos actuales en que hay más oscuros que claros, más temores que esperanzas, mas deseos que realidades, hay que huir del encuentro de determinados pintores que con aquellos efluvios de lirismo místico se transforman</w:t>
      </w:r>
      <w:r w:rsidR="00EC394F">
        <w:t xml:space="preserve">, </w:t>
      </w:r>
      <w:r>
        <w:t xml:space="preserve"> ocultando la realidad.</w:t>
      </w:r>
    </w:p>
    <w:p w:rsidR="001B11A1" w:rsidRDefault="001B11A1">
      <w:r>
        <w:t xml:space="preserve">Vidal sin embargo, muestra su cercanía, su compromiso social, su </w:t>
      </w:r>
      <w:proofErr w:type="spellStart"/>
      <w:r>
        <w:t>extremeñismo</w:t>
      </w:r>
      <w:proofErr w:type="spellEnd"/>
      <w:r>
        <w:t xml:space="preserve"> </w:t>
      </w:r>
      <w:r w:rsidR="001769E5">
        <w:t>y catalanismo, su pasión desenfrenada por lo que hace.</w:t>
      </w:r>
    </w:p>
    <w:p w:rsidR="0088008A" w:rsidRDefault="0088008A">
      <w:r>
        <w:t xml:space="preserve">Y así lo manifiesta en sus cuadros sobre los </w:t>
      </w:r>
      <w:proofErr w:type="spellStart"/>
      <w:r>
        <w:t>Ibores</w:t>
      </w:r>
      <w:proofErr w:type="spellEnd"/>
      <w:r>
        <w:t>, el Campo Arañuelo, su barrio de Barcelona,…</w:t>
      </w:r>
    </w:p>
    <w:p w:rsidR="001769E5" w:rsidRDefault="001769E5">
      <w:r>
        <w:t xml:space="preserve">Ver una </w:t>
      </w:r>
      <w:r w:rsidR="004960FD">
        <w:t>exposición suya es encontrarse cara a cara</w:t>
      </w:r>
      <w:r>
        <w:t xml:space="preserve"> con el trabajo de un hombre honesto.</w:t>
      </w:r>
    </w:p>
    <w:p w:rsidR="001769E5" w:rsidRDefault="001769E5">
      <w:r>
        <w:t>Amigo Vidal, pintor prolífero y polifacético, espero y deseo que las musas te sigan ayudando en la creatividad y la inspiración por mucho tiempo.</w:t>
      </w:r>
    </w:p>
    <w:p w:rsidR="001769E5" w:rsidRDefault="001769E5"/>
    <w:p w:rsidR="001769E5" w:rsidRDefault="001769E5">
      <w:r>
        <w:t xml:space="preserve">                                                                                                  José Luis Pablo Sánchez</w:t>
      </w:r>
    </w:p>
    <w:p w:rsidR="001769E5" w:rsidRDefault="001769E5">
      <w:r>
        <w:t xml:space="preserve">                                                                                               Barcelona,  18 de Abril de 2024</w:t>
      </w:r>
    </w:p>
    <w:p w:rsidR="001A34B1" w:rsidRDefault="001A34B1"/>
    <w:sectPr w:rsidR="001A34B1" w:rsidSect="002666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1A34B1"/>
    <w:rsid w:val="001769E5"/>
    <w:rsid w:val="001A34B1"/>
    <w:rsid w:val="001B11A1"/>
    <w:rsid w:val="00266673"/>
    <w:rsid w:val="004563CD"/>
    <w:rsid w:val="004960FD"/>
    <w:rsid w:val="006C65C1"/>
    <w:rsid w:val="00703FE2"/>
    <w:rsid w:val="0088008A"/>
    <w:rsid w:val="00EC39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67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333</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Lluis</dc:creator>
  <cp:lastModifiedBy>Lluis</cp:lastModifiedBy>
  <cp:revision>2</cp:revision>
  <dcterms:created xsi:type="dcterms:W3CDTF">2024-04-18T17:30:00Z</dcterms:created>
  <dcterms:modified xsi:type="dcterms:W3CDTF">2024-04-18T21:22:00Z</dcterms:modified>
</cp:coreProperties>
</file>