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9" w:rsidRPr="00A90FE5" w:rsidRDefault="00401F8D" w:rsidP="00401F8D">
      <w:pPr>
        <w:spacing w:after="0"/>
        <w:rPr>
          <w:b/>
          <w:sz w:val="52"/>
          <w:szCs w:val="52"/>
        </w:rPr>
      </w:pPr>
      <w:r w:rsidRPr="00A90FE5">
        <w:rPr>
          <w:b/>
          <w:sz w:val="52"/>
          <w:szCs w:val="52"/>
        </w:rPr>
        <w:t xml:space="preserve">Lluís  Pablo </w:t>
      </w:r>
      <w:proofErr w:type="spellStart"/>
      <w:r w:rsidRPr="00A90FE5">
        <w:rPr>
          <w:b/>
          <w:sz w:val="52"/>
          <w:szCs w:val="52"/>
        </w:rPr>
        <w:t>Cancer</w:t>
      </w:r>
      <w:proofErr w:type="spellEnd"/>
    </w:p>
    <w:p w:rsidR="00401F8D" w:rsidRDefault="00401F8D" w:rsidP="00401F8D">
      <w:pPr>
        <w:spacing w:after="0"/>
        <w:rPr>
          <w:sz w:val="52"/>
          <w:szCs w:val="52"/>
        </w:rPr>
      </w:pP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 xml:space="preserve">Lluís Pablo </w:t>
      </w:r>
      <w:proofErr w:type="spellStart"/>
      <w:r w:rsidRPr="00A90FE5">
        <w:rPr>
          <w:rFonts w:ascii="Times New Roman" w:hAnsi="Times New Roman" w:cs="Times New Roman"/>
          <w:sz w:val="32"/>
          <w:szCs w:val="32"/>
        </w:rPr>
        <w:t>Cancer</w:t>
      </w:r>
      <w:proofErr w:type="spellEnd"/>
      <w:r w:rsidRPr="00A90FE5">
        <w:rPr>
          <w:rFonts w:ascii="Times New Roman" w:hAnsi="Times New Roman" w:cs="Times New Roman"/>
          <w:sz w:val="32"/>
          <w:szCs w:val="32"/>
        </w:rPr>
        <w:t xml:space="preserve"> (Barcelona, 1989) </w:t>
      </w:r>
    </w:p>
    <w:p w:rsidR="00401F8D" w:rsidRPr="00A90FE5" w:rsidRDefault="00F43FBB" w:rsidP="00401F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Realizador, montador de vi</w:t>
      </w:r>
      <w:r w:rsidR="00401F8D" w:rsidRPr="00A90FE5">
        <w:rPr>
          <w:rFonts w:ascii="Times New Roman" w:hAnsi="Times New Roman" w:cs="Times New Roman"/>
          <w:sz w:val="32"/>
          <w:szCs w:val="32"/>
        </w:rPr>
        <w:t>deos y cámara.</w:t>
      </w: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Ha participado en el festival de Sitges con el corto “Matar por cien palabras” con gran aceptación por parte del público.</w:t>
      </w: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Trabajó de Cámara en Televisión Española, ayudando a la realización de programas como “</w:t>
      </w:r>
      <w:r w:rsidR="00534648" w:rsidRPr="00A90FE5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="00534648" w:rsidRPr="00A90FE5">
        <w:rPr>
          <w:rFonts w:ascii="Times New Roman" w:hAnsi="Times New Roman" w:cs="Times New Roman"/>
          <w:sz w:val="32"/>
          <w:szCs w:val="32"/>
        </w:rPr>
        <w:t>L</w:t>
      </w:r>
      <w:r w:rsidRPr="00A90FE5">
        <w:rPr>
          <w:rFonts w:ascii="Times New Roman" w:hAnsi="Times New Roman" w:cs="Times New Roman"/>
          <w:sz w:val="32"/>
          <w:szCs w:val="32"/>
        </w:rPr>
        <w:t>unis</w:t>
      </w:r>
      <w:proofErr w:type="spellEnd"/>
      <w:r w:rsidRPr="00A90FE5">
        <w:rPr>
          <w:rFonts w:ascii="Times New Roman" w:hAnsi="Times New Roman" w:cs="Times New Roman"/>
          <w:sz w:val="32"/>
          <w:szCs w:val="32"/>
        </w:rPr>
        <w:t>”, “Saber y ganar”…</w:t>
      </w: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Ha re</w:t>
      </w:r>
      <w:r w:rsidR="00F43FBB">
        <w:rPr>
          <w:rFonts w:ascii="Times New Roman" w:hAnsi="Times New Roman" w:cs="Times New Roman"/>
          <w:sz w:val="32"/>
          <w:szCs w:val="32"/>
        </w:rPr>
        <w:t>alizado gran variedad de vi</w:t>
      </w:r>
      <w:r w:rsidR="00534648" w:rsidRPr="00A90FE5">
        <w:rPr>
          <w:rFonts w:ascii="Times New Roman" w:hAnsi="Times New Roman" w:cs="Times New Roman"/>
          <w:sz w:val="32"/>
          <w:szCs w:val="32"/>
        </w:rPr>
        <w:t>deos, entre otros:</w:t>
      </w:r>
    </w:p>
    <w:p w:rsidR="00534648" w:rsidRPr="00A90FE5" w:rsidRDefault="00534648" w:rsidP="00401F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Matar por cien palabras</w:t>
      </w:r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 xml:space="preserve">Un </w:t>
      </w:r>
      <w:proofErr w:type="spellStart"/>
      <w:r w:rsidRPr="00A90FE5">
        <w:rPr>
          <w:rFonts w:ascii="Times New Roman" w:hAnsi="Times New Roman" w:cs="Times New Roman"/>
          <w:sz w:val="32"/>
          <w:szCs w:val="32"/>
        </w:rPr>
        <w:t>món</w:t>
      </w:r>
      <w:proofErr w:type="spellEnd"/>
      <w:r w:rsidRPr="00A90F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0FE5">
        <w:rPr>
          <w:rFonts w:ascii="Times New Roman" w:hAnsi="Times New Roman" w:cs="Times New Roman"/>
          <w:sz w:val="32"/>
          <w:szCs w:val="32"/>
        </w:rPr>
        <w:t>apart</w:t>
      </w:r>
      <w:proofErr w:type="spellEnd"/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90FE5">
        <w:rPr>
          <w:rFonts w:ascii="Times New Roman" w:hAnsi="Times New Roman" w:cs="Times New Roman"/>
          <w:sz w:val="32"/>
          <w:szCs w:val="32"/>
        </w:rPr>
        <w:t>Dysis</w:t>
      </w:r>
      <w:proofErr w:type="spellEnd"/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 xml:space="preserve">Cortinilla </w:t>
      </w:r>
      <w:proofErr w:type="spellStart"/>
      <w:r w:rsidRPr="00A90FE5">
        <w:rPr>
          <w:rFonts w:ascii="Times New Roman" w:hAnsi="Times New Roman" w:cs="Times New Roman"/>
          <w:sz w:val="32"/>
          <w:szCs w:val="32"/>
        </w:rPr>
        <w:t>Nature</w:t>
      </w:r>
      <w:proofErr w:type="spellEnd"/>
      <w:r w:rsidRPr="00A90F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0FE5">
        <w:rPr>
          <w:rFonts w:ascii="Times New Roman" w:hAnsi="Times New Roman" w:cs="Times New Roman"/>
          <w:sz w:val="32"/>
          <w:szCs w:val="32"/>
        </w:rPr>
        <w:t>Channel</w:t>
      </w:r>
      <w:proofErr w:type="spellEnd"/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Llegue desde aquí mi agradecimiento por los videos realizados, para ayudar a difundir mejor mi obra Literaria</w:t>
      </w:r>
      <w:r w:rsidR="00A90FE5">
        <w:rPr>
          <w:rFonts w:ascii="Times New Roman" w:hAnsi="Times New Roman" w:cs="Times New Roman"/>
          <w:sz w:val="32"/>
          <w:szCs w:val="32"/>
        </w:rPr>
        <w:t>, entre otros:</w:t>
      </w:r>
    </w:p>
    <w:p w:rsidR="00534648" w:rsidRPr="00A90FE5" w:rsidRDefault="00534648" w:rsidP="00401F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Nostalgia de una pasión</w:t>
      </w:r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Por el norte de Extremadura. De la Vera a las Hurdes</w:t>
      </w:r>
    </w:p>
    <w:p w:rsidR="00534648" w:rsidRPr="00A90FE5" w:rsidRDefault="00534648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>Tiempos de niebla</w:t>
      </w:r>
    </w:p>
    <w:p w:rsidR="00534648" w:rsidRPr="00A90FE5" w:rsidRDefault="00935ECF" w:rsidP="005346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encrucijada</w:t>
      </w:r>
      <w:r w:rsidR="00534648" w:rsidRPr="00A90FE5">
        <w:rPr>
          <w:rFonts w:ascii="Times New Roman" w:hAnsi="Times New Roman" w:cs="Times New Roman"/>
          <w:sz w:val="32"/>
          <w:szCs w:val="32"/>
        </w:rPr>
        <w:t xml:space="preserve"> de Yuste</w:t>
      </w:r>
    </w:p>
    <w:p w:rsidR="00A90FE5" w:rsidRPr="00A90FE5" w:rsidRDefault="00A90FE5" w:rsidP="00A90FE5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A90FE5" w:rsidRPr="00A90FE5" w:rsidRDefault="00A90FE5" w:rsidP="00A90FE5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A90FE5" w:rsidRPr="00A90FE5" w:rsidRDefault="00A90FE5" w:rsidP="00A90FE5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A90FE5" w:rsidRPr="00A90FE5" w:rsidRDefault="00A90FE5" w:rsidP="00A90FE5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  <w:r w:rsidRPr="00A90F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José Luis Pablo Sánchez</w:t>
      </w:r>
    </w:p>
    <w:p w:rsidR="00401F8D" w:rsidRPr="00A90FE5" w:rsidRDefault="00401F8D" w:rsidP="00401F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1F8D" w:rsidRDefault="00401F8D" w:rsidP="0040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F8D" w:rsidRDefault="00401F8D" w:rsidP="0040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1F8D" w:rsidRPr="00401F8D" w:rsidSect="00202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0C53"/>
    <w:multiLevelType w:val="hybridMultilevel"/>
    <w:tmpl w:val="9E8032AE"/>
    <w:lvl w:ilvl="0" w:tplc="BD867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1F8D"/>
    <w:rsid w:val="00202659"/>
    <w:rsid w:val="00401F8D"/>
    <w:rsid w:val="00534648"/>
    <w:rsid w:val="008736AD"/>
    <w:rsid w:val="00935ECF"/>
    <w:rsid w:val="00A90FE5"/>
    <w:rsid w:val="00D57094"/>
    <w:rsid w:val="00F4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3</cp:revision>
  <dcterms:created xsi:type="dcterms:W3CDTF">2013-09-15T09:45:00Z</dcterms:created>
  <dcterms:modified xsi:type="dcterms:W3CDTF">2013-09-27T06:33:00Z</dcterms:modified>
</cp:coreProperties>
</file>